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BDF" w:rsidRPr="00376C22" w:rsidRDefault="00376C22">
      <w:pPr>
        <w:rPr>
          <w:rFonts w:ascii="Times New Roman" w:hAnsi="Times New Roman" w:cs="Times New Roman"/>
          <w:sz w:val="28"/>
          <w:szCs w:val="28"/>
        </w:rPr>
      </w:pPr>
      <w:r w:rsidRPr="00376C22">
        <w:rPr>
          <w:rFonts w:ascii="Times New Roman" w:hAnsi="Times New Roman" w:cs="Times New Roman"/>
          <w:b/>
          <w:sz w:val="28"/>
          <w:szCs w:val="28"/>
        </w:rPr>
        <w:t xml:space="preserve">Вопрос 1 </w:t>
      </w:r>
      <w:r w:rsidRPr="00376C22">
        <w:rPr>
          <w:rFonts w:ascii="Times New Roman" w:hAnsi="Times New Roman" w:cs="Times New Roman"/>
          <w:b/>
          <w:sz w:val="28"/>
          <w:szCs w:val="28"/>
        </w:rPr>
        <w:t>Виды станда</w:t>
      </w:r>
      <w:bookmarkStart w:id="0" w:name="_GoBack"/>
      <w:bookmarkEnd w:id="0"/>
      <w:r w:rsidRPr="00376C22">
        <w:rPr>
          <w:rFonts w:ascii="Times New Roman" w:hAnsi="Times New Roman" w:cs="Times New Roman"/>
          <w:b/>
          <w:sz w:val="28"/>
          <w:szCs w:val="28"/>
        </w:rPr>
        <w:t>ртов и нормативной документации.</w:t>
      </w:r>
    </w:p>
    <w:sectPr w:rsidR="007C5BDF" w:rsidRPr="00376C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C22"/>
    <w:rsid w:val="00315B7A"/>
    <w:rsid w:val="00376C22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E7CF5"/>
  <w15:chartTrackingRefBased/>
  <w15:docId w15:val="{09E3D1B7-BC01-4FD0-AF4C-93470C22D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2022-09-10T08:27:00Z</dcterms:created>
  <dcterms:modified xsi:type="dcterms:W3CDTF">2022-09-10T08:28:00Z</dcterms:modified>
</cp:coreProperties>
</file>